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0" w:rsidRDefault="00E449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4990" w:rsidRDefault="00E44990">
      <w:pPr>
        <w:pStyle w:val="ConsPlusTitle"/>
        <w:jc w:val="center"/>
      </w:pPr>
      <w:r>
        <w:t>ПРАВИТЕЛЬСТВО РЕСПУБЛИКИ БАШКОРТОСТАН</w:t>
      </w:r>
    </w:p>
    <w:p w:rsidR="00E44990" w:rsidRDefault="00E44990">
      <w:pPr>
        <w:pStyle w:val="ConsPlusTitle"/>
        <w:jc w:val="center"/>
      </w:pPr>
    </w:p>
    <w:p w:rsidR="00E44990" w:rsidRDefault="00E44990">
      <w:pPr>
        <w:pStyle w:val="ConsPlusTitle"/>
        <w:jc w:val="center"/>
      </w:pPr>
      <w:r>
        <w:t>ПОСТАНОВЛЕНИЕ</w:t>
      </w:r>
    </w:p>
    <w:p w:rsidR="00E44990" w:rsidRDefault="00E44990">
      <w:pPr>
        <w:pStyle w:val="ConsPlusTitle"/>
        <w:jc w:val="center"/>
      </w:pPr>
      <w:r>
        <w:t>от 18 февраля 2016 г. N 49</w:t>
      </w:r>
    </w:p>
    <w:p w:rsidR="00E44990" w:rsidRDefault="00E44990">
      <w:pPr>
        <w:pStyle w:val="ConsPlusTitle"/>
        <w:jc w:val="center"/>
      </w:pPr>
    </w:p>
    <w:p w:rsidR="00E44990" w:rsidRDefault="00E44990">
      <w:pPr>
        <w:pStyle w:val="ConsPlusTitle"/>
        <w:jc w:val="center"/>
      </w:pPr>
      <w:r>
        <w:t>ОБ УТВЕРЖДЕНИИ НОРМ МАТЕРИАЛЬНОГО И ДЕНЕЖНОГО ОБЕСПЕЧЕНИЯ</w:t>
      </w:r>
    </w:p>
    <w:p w:rsidR="00E44990" w:rsidRDefault="00E44990">
      <w:pPr>
        <w:pStyle w:val="ConsPlusTitle"/>
        <w:jc w:val="center"/>
      </w:pPr>
      <w:r>
        <w:t>ФОРМЕННОЙ ОДЕЖДОЙ И ИНЫМ ВЕЩЕВЫМ ИМУЩЕСТВОМ</w:t>
      </w:r>
    </w:p>
    <w:p w:rsidR="00E44990" w:rsidRDefault="00E44990">
      <w:pPr>
        <w:pStyle w:val="ConsPlusTitle"/>
        <w:jc w:val="center"/>
      </w:pPr>
      <w:r>
        <w:t>(ОБМУНДИРОВАНИЕМ), МЯГКИМ ИНВЕНТАРЕМ, ПИТАНИЕМ ВОСПИТАННИКОВ</w:t>
      </w:r>
    </w:p>
    <w:p w:rsidR="00E44990" w:rsidRDefault="00E44990">
      <w:pPr>
        <w:pStyle w:val="ConsPlusTitle"/>
        <w:jc w:val="center"/>
      </w:pPr>
      <w:r>
        <w:t>ГОСУДАРСТВЕННОГО БЮДЖЕТНОГО ОБЩЕОБРАЗОВАТЕЛЬНОГО УЧРЕЖДЕНИЯ</w:t>
      </w:r>
    </w:p>
    <w:p w:rsidR="00E44990" w:rsidRDefault="00E44990">
      <w:pPr>
        <w:pStyle w:val="ConsPlusTitle"/>
        <w:jc w:val="center"/>
      </w:pPr>
      <w:r>
        <w:t>БАШКИРСКИЙ КАДЕТСКИЙ КОРПУС ПРИВОЛЖСКОГО ФЕДЕРАЛЬНОГО ОКРУГА</w:t>
      </w:r>
    </w:p>
    <w:p w:rsidR="00E44990" w:rsidRDefault="00E44990">
      <w:pPr>
        <w:pStyle w:val="ConsPlusTitle"/>
        <w:jc w:val="center"/>
      </w:pPr>
      <w:r>
        <w:t>ИМЕНИ ГЕРОЯ РОССИИ А.В.ДОСТАВАЛОВА</w:t>
      </w:r>
    </w:p>
    <w:p w:rsidR="00E44990" w:rsidRDefault="00E44990">
      <w:pPr>
        <w:pStyle w:val="ConsPlusNormal"/>
        <w:jc w:val="center"/>
      </w:pPr>
    </w:p>
    <w:p w:rsidR="00E44990" w:rsidRDefault="00E44990">
      <w:pPr>
        <w:pStyle w:val="ConsPlusNormal"/>
        <w:ind w:firstLine="540"/>
        <w:jc w:val="both"/>
      </w:pPr>
      <w:proofErr w:type="gramStart"/>
      <w:r>
        <w:t xml:space="preserve">В целях обеспечения воспитанников государственного бюджетного общеобразовательного учреждения Башкирский кадетский корпус Приволжского федерального округа имени Героя России </w:t>
      </w:r>
      <w:proofErr w:type="spellStart"/>
      <w:r>
        <w:t>А.В.Доставалова</w:t>
      </w:r>
      <w:proofErr w:type="spellEnd"/>
      <w:r>
        <w:t xml:space="preserve"> (далее - кадетский корпус) форменной одеждой и иным вещевым имуществом (обмундированием), мягким инвентарем, питанием в соответствии со </w:t>
      </w:r>
      <w:hyperlink r:id="rId5" w:history="1">
        <w:r>
          <w:rPr>
            <w:color w:val="0000FF"/>
          </w:rPr>
          <w:t>статьями 37</w:t>
        </w:r>
      </w:hyperlink>
      <w:r>
        <w:t xml:space="preserve">, </w:t>
      </w:r>
      <w:hyperlink r:id="rId6" w:history="1">
        <w:r>
          <w:rPr>
            <w:color w:val="0000FF"/>
          </w:rPr>
          <w:t>38</w:t>
        </w:r>
      </w:hyperlink>
      <w:r>
        <w:t xml:space="preserve"> Федерального закона "Об образовании в Российской Федерации",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Республики Башкортостан "Об образовании в Республике Башкортостан" Правительство Республики Башкортостан постановляет:</w:t>
      </w:r>
      <w:proofErr w:type="gramEnd"/>
    </w:p>
    <w:p w:rsidR="00E44990" w:rsidRDefault="00E44990">
      <w:pPr>
        <w:pStyle w:val="ConsPlusNormal"/>
        <w:ind w:firstLine="540"/>
        <w:jc w:val="both"/>
      </w:pPr>
      <w:r>
        <w:t>1. Утвердить:</w:t>
      </w:r>
    </w:p>
    <w:p w:rsidR="00E44990" w:rsidRDefault="00BC52A7">
      <w:pPr>
        <w:pStyle w:val="ConsPlusNormal"/>
        <w:ind w:firstLine="540"/>
        <w:jc w:val="both"/>
      </w:pPr>
      <w:hyperlink w:anchor="P42" w:history="1">
        <w:r w:rsidR="00E44990">
          <w:rPr>
            <w:color w:val="0000FF"/>
          </w:rPr>
          <w:t>нормы</w:t>
        </w:r>
      </w:hyperlink>
      <w:r w:rsidR="00E44990">
        <w:t xml:space="preserve"> материального и денежного обеспечения форменной одеждой и иным вещевым имуществом (обмундированием) воспитанников кадетского корпуса (приложение N 1);</w:t>
      </w:r>
    </w:p>
    <w:p w:rsidR="00E44990" w:rsidRDefault="00BC52A7">
      <w:pPr>
        <w:pStyle w:val="ConsPlusNormal"/>
        <w:ind w:firstLine="540"/>
        <w:jc w:val="both"/>
      </w:pPr>
      <w:hyperlink w:anchor="P710" w:history="1">
        <w:r w:rsidR="00E44990">
          <w:rPr>
            <w:color w:val="0000FF"/>
          </w:rPr>
          <w:t>нормы</w:t>
        </w:r>
      </w:hyperlink>
      <w:r w:rsidR="00E44990">
        <w:t xml:space="preserve"> материального и денежного обеспечения мягким инвентарем воспитанников кадетского корпуса (приложение N 2);</w:t>
      </w:r>
    </w:p>
    <w:p w:rsidR="00E44990" w:rsidRDefault="00BC52A7">
      <w:pPr>
        <w:pStyle w:val="ConsPlusNormal"/>
        <w:ind w:firstLine="540"/>
        <w:jc w:val="both"/>
      </w:pPr>
      <w:hyperlink w:anchor="P819" w:history="1">
        <w:r w:rsidR="00E44990">
          <w:rPr>
            <w:color w:val="0000FF"/>
          </w:rPr>
          <w:t>нормы</w:t>
        </w:r>
      </w:hyperlink>
      <w:r w:rsidR="00E44990">
        <w:t xml:space="preserve"> материального и денежного обеспечения питанием воспитанников кадетского корпуса (приложение N 3).</w:t>
      </w:r>
    </w:p>
    <w:p w:rsidR="00E44990" w:rsidRDefault="00E44990">
      <w:pPr>
        <w:pStyle w:val="ConsPlusNormal"/>
        <w:ind w:firstLine="540"/>
        <w:jc w:val="both"/>
      </w:pPr>
      <w:r>
        <w:t>2. Установить, что:</w:t>
      </w:r>
    </w:p>
    <w:p w:rsidR="00E44990" w:rsidRDefault="00E44990">
      <w:pPr>
        <w:pStyle w:val="ConsPlusNormal"/>
        <w:ind w:firstLine="540"/>
        <w:jc w:val="both"/>
      </w:pPr>
      <w:r>
        <w:t>нормы материального и денежного обеспечения утверждены настоящим Постановлением на одного человека;</w:t>
      </w:r>
    </w:p>
    <w:p w:rsidR="00E44990" w:rsidRDefault="00E44990">
      <w:pPr>
        <w:pStyle w:val="ConsPlusNormal"/>
        <w:ind w:firstLine="540"/>
        <w:jc w:val="both"/>
      </w:pPr>
      <w:r>
        <w:t>финансирование расходов, связанных с реализацией настоящего Постановления, осуществляется за счет средств бюджета Республики Башкортостан, предусмотренных Министерству образования Республики Башкортостан на соответствующий год;</w:t>
      </w:r>
    </w:p>
    <w:p w:rsidR="00E44990" w:rsidRDefault="00E44990">
      <w:pPr>
        <w:pStyle w:val="ConsPlusNormal"/>
        <w:ind w:firstLine="540"/>
        <w:jc w:val="both"/>
      </w:pPr>
      <w:r>
        <w:t>изменение норм материального и денежного обеспечения производится одновременно с индексацией, осуществляемой в порядке, установленном законодательством и иными нормативными правовыми актами.</w:t>
      </w:r>
    </w:p>
    <w:p w:rsidR="00E44990" w:rsidRDefault="00E44990">
      <w:pPr>
        <w:pStyle w:val="ConsPlusNormal"/>
        <w:ind w:firstLine="540"/>
        <w:jc w:val="both"/>
      </w:pPr>
      <w:r>
        <w:t>3. Министерству образования Республики Башкортостан:</w:t>
      </w:r>
    </w:p>
    <w:p w:rsidR="00E44990" w:rsidRDefault="00E44990">
      <w:pPr>
        <w:pStyle w:val="ConsPlusNormal"/>
        <w:ind w:firstLine="540"/>
        <w:jc w:val="both"/>
      </w:pPr>
      <w:r>
        <w:t>обеспечивать выполнение норм материального и денежного обеспечения форменной одеждой и иным вещевым имуществом (обмундированием), мягким инвентарем, питанием воспитанников кадетского корпуса;</w:t>
      </w:r>
    </w:p>
    <w:p w:rsidR="00E44990" w:rsidRDefault="00E44990">
      <w:pPr>
        <w:pStyle w:val="ConsPlusNormal"/>
        <w:ind w:firstLine="540"/>
        <w:jc w:val="both"/>
      </w:pPr>
      <w:r>
        <w:t>направить в 2016 году на полное укомплектование обмундированием и мягким инвентарем 12695,7 тыс. рублей, на питание - 9759,7 тыс. рублей, с 2017 года и в последующие годы на ежегодное доукомплектование, обеспечение мягким инвентарем и питание - 7101,7 тыс. рублей.</w:t>
      </w:r>
    </w:p>
    <w:p w:rsidR="00E44990" w:rsidRDefault="00E4499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Республики Башкортостан.</w:t>
      </w:r>
    </w:p>
    <w:p w:rsidR="00E44990" w:rsidRDefault="00E44990">
      <w:pPr>
        <w:pStyle w:val="ConsPlusNormal"/>
        <w:ind w:firstLine="540"/>
        <w:jc w:val="both"/>
      </w:pPr>
      <w:r>
        <w:t>5. Установить, что настоящее Постановление распространяет свое действие на правоотношения, возникшие с 1 января 2016 года.</w:t>
      </w:r>
    </w:p>
    <w:p w:rsidR="00E44990" w:rsidRDefault="00E44990">
      <w:pPr>
        <w:pStyle w:val="ConsPlusNormal"/>
        <w:ind w:firstLine="540"/>
        <w:jc w:val="both"/>
      </w:pPr>
    </w:p>
    <w:p w:rsidR="00E44990" w:rsidRDefault="00E44990">
      <w:pPr>
        <w:pStyle w:val="ConsPlusNormal"/>
        <w:jc w:val="right"/>
      </w:pPr>
      <w:r>
        <w:t>Премьер-министр</w:t>
      </w:r>
    </w:p>
    <w:p w:rsidR="00E44990" w:rsidRDefault="00E44990">
      <w:pPr>
        <w:pStyle w:val="ConsPlusNormal"/>
        <w:jc w:val="right"/>
      </w:pPr>
      <w:r>
        <w:t>Правительства</w:t>
      </w:r>
    </w:p>
    <w:p w:rsidR="00E44990" w:rsidRDefault="00E44990">
      <w:pPr>
        <w:pStyle w:val="ConsPlusNormal"/>
        <w:jc w:val="right"/>
      </w:pPr>
      <w:r>
        <w:t>Республики Башкортостан</w:t>
      </w:r>
    </w:p>
    <w:p w:rsidR="00E44990" w:rsidRDefault="00E44990">
      <w:pPr>
        <w:pStyle w:val="ConsPlusNormal"/>
        <w:jc w:val="right"/>
      </w:pPr>
      <w:r>
        <w:t>Р.Х.МАРДАНОВ</w:t>
      </w:r>
    </w:p>
    <w:p w:rsidR="00E44990" w:rsidRDefault="00E44990">
      <w:pPr>
        <w:sectPr w:rsidR="00E44990" w:rsidSect="00CF130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E44990" w:rsidRDefault="00E44990">
      <w:pPr>
        <w:pStyle w:val="ConsPlusNormal"/>
        <w:jc w:val="right"/>
      </w:pPr>
      <w:r>
        <w:lastRenderedPageBreak/>
        <w:t>Приложение N 1</w:t>
      </w:r>
    </w:p>
    <w:p w:rsidR="00E44990" w:rsidRDefault="00E44990">
      <w:pPr>
        <w:pStyle w:val="ConsPlusNormal"/>
        <w:jc w:val="right"/>
      </w:pPr>
      <w:r>
        <w:t>к Постановлению Правительства</w:t>
      </w:r>
    </w:p>
    <w:p w:rsidR="00E44990" w:rsidRDefault="00E44990">
      <w:pPr>
        <w:pStyle w:val="ConsPlusNormal"/>
        <w:jc w:val="right"/>
      </w:pPr>
      <w:r>
        <w:t>Республики Башкортостан</w:t>
      </w:r>
    </w:p>
    <w:p w:rsidR="00E44990" w:rsidRDefault="00E44990">
      <w:pPr>
        <w:pStyle w:val="ConsPlusNormal"/>
        <w:jc w:val="right"/>
      </w:pPr>
      <w:r>
        <w:t>от 18 февраля 2016 г. N 49</w:t>
      </w:r>
    </w:p>
    <w:p w:rsidR="00E44990" w:rsidRDefault="00E44990">
      <w:pPr>
        <w:pStyle w:val="ConsPlusNormal"/>
        <w:jc w:val="right"/>
      </w:pPr>
    </w:p>
    <w:p w:rsidR="00E44990" w:rsidRDefault="00E44990">
      <w:pPr>
        <w:pStyle w:val="ConsPlusTitle"/>
        <w:jc w:val="center"/>
      </w:pPr>
      <w:bookmarkStart w:id="1" w:name="P42"/>
      <w:bookmarkEnd w:id="1"/>
      <w:r>
        <w:t>НОРМЫ</w:t>
      </w:r>
    </w:p>
    <w:p w:rsidR="00E44990" w:rsidRDefault="00E44990">
      <w:pPr>
        <w:pStyle w:val="ConsPlusTitle"/>
        <w:jc w:val="center"/>
      </w:pPr>
      <w:r>
        <w:t>МАТЕРИАЛЬНОГО И ДЕНЕЖНОГО ОБЕСПЕЧЕНИЯ ФОРМЕННОЙ ОДЕЖДОЙ</w:t>
      </w:r>
      <w:r w:rsidR="00CF130D">
        <w:t xml:space="preserve"> </w:t>
      </w:r>
      <w:r>
        <w:t>И ИНЫМ ВЕЩЕВЫМ ИМУЩЕСТВОМ (ОБМУНДИРОВАНИЕМ) ВОСПИТАННИКОВ</w:t>
      </w:r>
      <w:r w:rsidR="00CF130D">
        <w:t xml:space="preserve"> </w:t>
      </w:r>
      <w:r>
        <w:t>ГОСУДАРСТВЕННОГО БЮДЖЕТНОГО ОБЩЕОБРАЗОВАТЕЛЬНОГО УЧРЕЖДЕНИЯ</w:t>
      </w:r>
      <w:r w:rsidR="00CF130D">
        <w:t xml:space="preserve"> </w:t>
      </w:r>
      <w:r>
        <w:t>БАШКИРСКИЙ КАДЕТСКИЙ КОРПУС ПРИВОЛЖСКОГО ФЕДЕРАЛЬНОГО ОКРУГА</w:t>
      </w:r>
      <w:r w:rsidR="00CF130D">
        <w:t xml:space="preserve"> </w:t>
      </w:r>
      <w:r>
        <w:t>ИМЕНИ ГЕРОЯ РОССИИ А.В.ДОСТАВАЛОВА</w:t>
      </w:r>
    </w:p>
    <w:p w:rsidR="00E44990" w:rsidRDefault="00E44990">
      <w:pPr>
        <w:pStyle w:val="ConsPlusNormal"/>
        <w:jc w:val="center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440"/>
        <w:gridCol w:w="956"/>
        <w:gridCol w:w="1058"/>
        <w:gridCol w:w="660"/>
        <w:gridCol w:w="787"/>
        <w:gridCol w:w="631"/>
        <w:gridCol w:w="761"/>
        <w:gridCol w:w="656"/>
        <w:gridCol w:w="709"/>
        <w:gridCol w:w="851"/>
        <w:gridCol w:w="992"/>
      </w:tblGrid>
      <w:tr w:rsidR="00E44990" w:rsidTr="00CF130D">
        <w:tc>
          <w:tcPr>
            <w:tcW w:w="422" w:type="dxa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Наименование одежды и обуви</w:t>
            </w:r>
          </w:p>
        </w:tc>
        <w:tc>
          <w:tcPr>
            <w:tcW w:w="956" w:type="dxa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Вид носки и хранения</w:t>
            </w:r>
          </w:p>
        </w:tc>
        <w:tc>
          <w:tcPr>
            <w:tcW w:w="1058" w:type="dxa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Материальные нормы на одного кадета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Сроки носки, годы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Денежные нормативы на полное обмундирование одного кадета в 2016 году,</w:t>
            </w:r>
          </w:p>
          <w:p w:rsidR="00E44990" w:rsidRDefault="00E44990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1843" w:type="dxa"/>
            <w:gridSpan w:val="2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Денежные нормативы на доукомплектование одного кадета с 2017 года,</w:t>
            </w:r>
          </w:p>
          <w:p w:rsidR="00E44990" w:rsidRDefault="00E44990">
            <w:pPr>
              <w:pStyle w:val="ConsPlusNormal"/>
              <w:jc w:val="center"/>
            </w:pPr>
            <w:r>
              <w:t>рубли</w:t>
            </w:r>
          </w:p>
        </w:tc>
      </w:tr>
      <w:tr w:rsidR="00E44990" w:rsidTr="00CF130D">
        <w:tc>
          <w:tcPr>
            <w:tcW w:w="422" w:type="dxa"/>
            <w:vMerge/>
          </w:tcPr>
          <w:p w:rsidR="00E44990" w:rsidRDefault="00E44990"/>
        </w:tc>
        <w:tc>
          <w:tcPr>
            <w:tcW w:w="1440" w:type="dxa"/>
            <w:vMerge/>
          </w:tcPr>
          <w:p w:rsidR="00E44990" w:rsidRDefault="00E44990"/>
        </w:tc>
        <w:tc>
          <w:tcPr>
            <w:tcW w:w="956" w:type="dxa"/>
            <w:vMerge/>
          </w:tcPr>
          <w:p w:rsidR="00E44990" w:rsidRDefault="00E44990"/>
        </w:tc>
        <w:tc>
          <w:tcPr>
            <w:tcW w:w="1058" w:type="dxa"/>
            <w:vMerge/>
          </w:tcPr>
          <w:p w:rsidR="00E44990" w:rsidRDefault="00E44990"/>
        </w:tc>
        <w:tc>
          <w:tcPr>
            <w:tcW w:w="1447" w:type="dxa"/>
            <w:gridSpan w:val="2"/>
            <w:vMerge/>
          </w:tcPr>
          <w:p w:rsidR="00E44990" w:rsidRDefault="00E44990"/>
        </w:tc>
        <w:tc>
          <w:tcPr>
            <w:tcW w:w="1392" w:type="dxa"/>
            <w:gridSpan w:val="2"/>
            <w:vMerge/>
          </w:tcPr>
          <w:p w:rsidR="00E44990" w:rsidRDefault="00E44990"/>
        </w:tc>
        <w:tc>
          <w:tcPr>
            <w:tcW w:w="1365" w:type="dxa"/>
            <w:gridSpan w:val="2"/>
            <w:vMerge/>
          </w:tcPr>
          <w:p w:rsidR="00E44990" w:rsidRDefault="00E44990"/>
        </w:tc>
        <w:tc>
          <w:tcPr>
            <w:tcW w:w="85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11 = (9 * 4) / 7</w:t>
            </w:r>
          </w:p>
        </w:tc>
        <w:tc>
          <w:tcPr>
            <w:tcW w:w="992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12 = (10 * 6) \ 7</w:t>
            </w:r>
          </w:p>
        </w:tc>
      </w:tr>
      <w:tr w:rsidR="00E44990" w:rsidTr="00CF130D">
        <w:tc>
          <w:tcPr>
            <w:tcW w:w="422" w:type="dxa"/>
            <w:vMerge/>
          </w:tcPr>
          <w:p w:rsidR="00E44990" w:rsidRDefault="00E44990"/>
        </w:tc>
        <w:tc>
          <w:tcPr>
            <w:tcW w:w="1440" w:type="dxa"/>
            <w:vMerge/>
          </w:tcPr>
          <w:p w:rsidR="00E44990" w:rsidRDefault="00E44990"/>
        </w:tc>
        <w:tc>
          <w:tcPr>
            <w:tcW w:w="956" w:type="dxa"/>
            <w:vMerge/>
          </w:tcPr>
          <w:p w:rsidR="00E44990" w:rsidRDefault="00E44990"/>
        </w:tc>
        <w:tc>
          <w:tcPr>
            <w:tcW w:w="1058" w:type="dxa"/>
            <w:vMerge/>
          </w:tcPr>
          <w:p w:rsidR="00E44990" w:rsidRDefault="00E44990"/>
        </w:tc>
        <w:tc>
          <w:tcPr>
            <w:tcW w:w="660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787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63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76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656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709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85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992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девушки</w:t>
            </w:r>
          </w:p>
        </w:tc>
      </w:tr>
      <w:tr w:rsidR="00E44990" w:rsidTr="00CF130D">
        <w:tc>
          <w:tcPr>
            <w:tcW w:w="422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6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12</w:t>
            </w:r>
          </w:p>
        </w:tc>
      </w:tr>
      <w:tr w:rsidR="00E44990" w:rsidTr="00CF130D">
        <w:tc>
          <w:tcPr>
            <w:tcW w:w="9923" w:type="dxa"/>
            <w:gridSpan w:val="12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Парадная форма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Куртка зимняя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1166,67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1166,67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Шапка-ушанка меховая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Фуражка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Пилотка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Китель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Жакет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1250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Брюки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Юбка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Рубашка с коротким рукавом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Блузка с коротким рукавом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 xml:space="preserve">Кашне </w:t>
            </w:r>
            <w:r>
              <w:lastRenderedPageBreak/>
              <w:t>форменного цвета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lastRenderedPageBreak/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33,33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Пояс парадный (белый)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Аксельбант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Перчатки (белые)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Перчатки (черные)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Полу сапоги зимние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Туфли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</w:tr>
      <w:tr w:rsidR="00E44990" w:rsidTr="00CF130D">
        <w:tc>
          <w:tcPr>
            <w:tcW w:w="9923" w:type="dxa"/>
            <w:gridSpan w:val="12"/>
          </w:tcPr>
          <w:p w:rsidR="00E44990" w:rsidRDefault="00E44990">
            <w:pPr>
              <w:pStyle w:val="ConsPlusNormal"/>
              <w:jc w:val="center"/>
            </w:pPr>
            <w:r>
              <w:t>Повседневная форма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Кепка повседневная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Пилотка повседневная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Китель (куртка с длинными рукавами) и брюки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комплекты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1250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Ремень поясной (черный)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83,33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Тельняшка с длинным рукавом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</w:tr>
      <w:tr w:rsidR="00E44990" w:rsidTr="00CF130D">
        <w:tc>
          <w:tcPr>
            <w:tcW w:w="9923" w:type="dxa"/>
            <w:gridSpan w:val="12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Спортивная форма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Спортивная шапочка утепленная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Кепка с козырьком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Куртка-ветровка спортивная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комплекты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Футболка спортивная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Шорты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Кроссовки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</w:tr>
      <w:tr w:rsidR="00E44990" w:rsidTr="00CF130D">
        <w:tc>
          <w:tcPr>
            <w:tcW w:w="9923" w:type="dxa"/>
            <w:gridSpan w:val="12"/>
          </w:tcPr>
          <w:p w:rsidR="00E44990" w:rsidRDefault="00E44990">
            <w:pPr>
              <w:pStyle w:val="ConsPlusNormal"/>
              <w:jc w:val="center"/>
            </w:pPr>
            <w:r>
              <w:t>Полевая форма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Берет голубого цвета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 xml:space="preserve">Шапочка </w:t>
            </w:r>
            <w:proofErr w:type="spellStart"/>
            <w:r>
              <w:t>флисовая</w:t>
            </w:r>
            <w:proofErr w:type="spellEnd"/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83,33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bookmarkStart w:id="2" w:name="P457"/>
            <w:bookmarkEnd w:id="2"/>
            <w:r>
              <w:t>32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Костюм зимний полевой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комплекты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2137,5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2137,5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356,25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356,25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Костюм летний полевой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комплекты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 xml:space="preserve">Шарф </w:t>
            </w:r>
            <w:proofErr w:type="spellStart"/>
            <w:r>
              <w:t>флисовый</w:t>
            </w:r>
            <w:proofErr w:type="spellEnd"/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Рукавицы утепленные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166,67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166,67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Тельняшка (майка)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150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Ботинки с высокими берцами (утепленные)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333,33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333,33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Ботинки с высокими берцами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инвентарная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250</w:t>
            </w:r>
          </w:p>
        </w:tc>
      </w:tr>
      <w:tr w:rsidR="00E44990" w:rsidTr="00CF130D">
        <w:tc>
          <w:tcPr>
            <w:tcW w:w="9923" w:type="dxa"/>
            <w:gridSpan w:val="12"/>
          </w:tcPr>
          <w:p w:rsidR="00E44990" w:rsidRDefault="00E44990">
            <w:pPr>
              <w:pStyle w:val="ConsPlusNormal"/>
              <w:jc w:val="center"/>
            </w:pPr>
            <w:r>
              <w:t>Смежное использование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Белье теплое (</w:t>
            </w:r>
            <w:proofErr w:type="spellStart"/>
            <w:r>
              <w:t>термобелье</w:t>
            </w:r>
            <w:proofErr w:type="spellEnd"/>
            <w:r>
              <w:t>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Ремень брючный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Нагрудная</w:t>
            </w:r>
          </w:p>
          <w:p w:rsidR="00E44990" w:rsidRDefault="00E44990">
            <w:pPr>
              <w:pStyle w:val="ConsPlusNormal"/>
            </w:pPr>
            <w:r>
              <w:t>нашивка</w:t>
            </w:r>
          </w:p>
          <w:p w:rsidR="00E44990" w:rsidRDefault="00E44990">
            <w:pPr>
              <w:pStyle w:val="ConsPlusNormal"/>
            </w:pPr>
            <w:r>
              <w:t>(Ф.И.О.)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Нагрудная нашивка "Кадетский корпус ПФО"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Нарукавная нашивка "Кадетское образование"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480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Нарукавная</w:t>
            </w:r>
          </w:p>
          <w:p w:rsidR="00E44990" w:rsidRDefault="00E44990">
            <w:pPr>
              <w:pStyle w:val="ConsPlusNormal"/>
            </w:pPr>
            <w:r>
              <w:t>нашивка</w:t>
            </w:r>
          </w:p>
          <w:p w:rsidR="00E44990" w:rsidRDefault="00E44990">
            <w:pPr>
              <w:pStyle w:val="ConsPlusNormal"/>
            </w:pPr>
            <w:r>
              <w:t>корпуса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600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Нарукавная</w:t>
            </w:r>
          </w:p>
          <w:p w:rsidR="00E44990" w:rsidRDefault="00E44990">
            <w:pPr>
              <w:pStyle w:val="ConsPlusNormal"/>
            </w:pPr>
            <w:r>
              <w:t>нашивка</w:t>
            </w:r>
          </w:p>
          <w:p w:rsidR="00E44990" w:rsidRDefault="00E44990">
            <w:pPr>
              <w:pStyle w:val="ConsPlusNormal"/>
            </w:pPr>
            <w:r>
              <w:t>"Курсовка"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Погоны (парадные)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Погоны</w:t>
            </w:r>
          </w:p>
          <w:p w:rsidR="00E44990" w:rsidRDefault="00E44990">
            <w:pPr>
              <w:pStyle w:val="ConsPlusNormal"/>
            </w:pPr>
            <w:r>
              <w:t>(повседневные)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Петличные</w:t>
            </w:r>
          </w:p>
          <w:p w:rsidR="00E44990" w:rsidRDefault="00E44990">
            <w:pPr>
              <w:pStyle w:val="ConsPlusNormal"/>
            </w:pPr>
            <w:r>
              <w:t>эмблемы</w:t>
            </w:r>
          </w:p>
          <w:p w:rsidR="00E44990" w:rsidRDefault="00E44990">
            <w:pPr>
              <w:pStyle w:val="ConsPlusNormal"/>
            </w:pPr>
            <w:r>
              <w:t>(металл)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</w:tr>
      <w:tr w:rsidR="00E44990" w:rsidTr="00CF130D">
        <w:tc>
          <w:tcPr>
            <w:tcW w:w="422" w:type="dxa"/>
          </w:tcPr>
          <w:p w:rsidR="00E44990" w:rsidRDefault="00E4499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E44990" w:rsidRDefault="00E44990">
            <w:pPr>
              <w:pStyle w:val="ConsPlusNormal"/>
            </w:pPr>
            <w:r>
              <w:t>Петличные</w:t>
            </w:r>
          </w:p>
          <w:p w:rsidR="00E44990" w:rsidRDefault="00E44990">
            <w:pPr>
              <w:pStyle w:val="ConsPlusNormal"/>
            </w:pPr>
            <w:r>
              <w:t>эмблемы</w:t>
            </w:r>
          </w:p>
          <w:p w:rsidR="00E44990" w:rsidRDefault="00E44990">
            <w:pPr>
              <w:pStyle w:val="ConsPlusNormal"/>
            </w:pPr>
            <w:r>
              <w:t>(вышитые)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  <w:r>
              <w:t>личная</w:t>
            </w: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  <w:r>
              <w:t>пары</w:t>
            </w: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33,33</w:t>
            </w:r>
          </w:p>
        </w:tc>
      </w:tr>
      <w:tr w:rsidR="00E44990" w:rsidTr="00CF130D">
        <w:tc>
          <w:tcPr>
            <w:tcW w:w="1862" w:type="dxa"/>
            <w:gridSpan w:val="2"/>
          </w:tcPr>
          <w:p w:rsidR="00E44990" w:rsidRDefault="00E44990">
            <w:pPr>
              <w:pStyle w:val="ConsPlusNormal"/>
              <w:jc w:val="center"/>
            </w:pPr>
            <w:r>
              <w:t>Итого на 1 кадета</w:t>
            </w:r>
          </w:p>
        </w:tc>
        <w:tc>
          <w:tcPr>
            <w:tcW w:w="956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761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656" w:type="dxa"/>
          </w:tcPr>
          <w:p w:rsidR="00E44990" w:rsidRDefault="00E44990">
            <w:pPr>
              <w:pStyle w:val="ConsPlusNormal"/>
              <w:jc w:val="center"/>
            </w:pPr>
            <w:r>
              <w:t>37497,50</w:t>
            </w:r>
          </w:p>
        </w:tc>
        <w:tc>
          <w:tcPr>
            <w:tcW w:w="709" w:type="dxa"/>
          </w:tcPr>
          <w:p w:rsidR="00E44990" w:rsidRDefault="00E44990">
            <w:pPr>
              <w:pStyle w:val="ConsPlusNormal"/>
              <w:jc w:val="center"/>
            </w:pPr>
            <w:r>
              <w:t>37497,50</w:t>
            </w:r>
          </w:p>
        </w:tc>
        <w:tc>
          <w:tcPr>
            <w:tcW w:w="851" w:type="dxa"/>
          </w:tcPr>
          <w:p w:rsidR="00E44990" w:rsidRDefault="00E44990">
            <w:pPr>
              <w:pStyle w:val="ConsPlusNormal"/>
              <w:jc w:val="center"/>
            </w:pPr>
            <w:r>
              <w:t>20016,25</w:t>
            </w:r>
          </w:p>
        </w:tc>
        <w:tc>
          <w:tcPr>
            <w:tcW w:w="992" w:type="dxa"/>
          </w:tcPr>
          <w:p w:rsidR="00E44990" w:rsidRDefault="00E44990">
            <w:pPr>
              <w:pStyle w:val="ConsPlusNormal"/>
              <w:jc w:val="center"/>
            </w:pPr>
            <w:r>
              <w:t>20016,25</w:t>
            </w:r>
          </w:p>
        </w:tc>
      </w:tr>
    </w:tbl>
    <w:p w:rsidR="00E44990" w:rsidRDefault="00E44990">
      <w:pPr>
        <w:pStyle w:val="ConsPlusNormal"/>
      </w:pPr>
    </w:p>
    <w:p w:rsidR="00E44990" w:rsidRDefault="00E44990">
      <w:pPr>
        <w:pStyle w:val="ConsPlusNormal"/>
        <w:ind w:firstLine="540"/>
        <w:jc w:val="both"/>
      </w:pPr>
      <w:r>
        <w:t>Примечания:</w:t>
      </w:r>
    </w:p>
    <w:p w:rsidR="00E44990" w:rsidRDefault="00E44990">
      <w:pPr>
        <w:pStyle w:val="ConsPlusNormal"/>
        <w:ind w:firstLine="540"/>
        <w:jc w:val="both"/>
      </w:pPr>
      <w:r>
        <w:t xml:space="preserve">В связи с новыми правилами приема в государственное бюджетное общеобразовательное учреждение Башкирский кадетский корпус Приволжского федерального округа имени Героя России </w:t>
      </w:r>
      <w:proofErr w:type="spellStart"/>
      <w:r>
        <w:t>А.В.Доставалова</w:t>
      </w:r>
      <w:proofErr w:type="spellEnd"/>
      <w:r>
        <w:t xml:space="preserve"> набор девочек прекращен, последний выпуск - 2018 год.</w:t>
      </w:r>
    </w:p>
    <w:p w:rsidR="00E44990" w:rsidRDefault="00E44990">
      <w:pPr>
        <w:pStyle w:val="ConsPlusNormal"/>
        <w:ind w:firstLine="540"/>
        <w:jc w:val="both"/>
      </w:pPr>
      <w:r>
        <w:t xml:space="preserve">Полевая форма находится на инвентарном учете. Необходимое вещевое имущество, указанное в </w:t>
      </w:r>
      <w:hyperlink w:anchor="P457" w:history="1">
        <w:r>
          <w:rPr>
            <w:color w:val="0000FF"/>
          </w:rPr>
          <w:t>пункте 32</w:t>
        </w:r>
      </w:hyperlink>
      <w:r>
        <w:t xml:space="preserve"> (костюм зимний полевой), составляет 114 комплектов на государственное бюджетное общеобразовательное учреждение Башкирский кадетский корпус Приволжского федерального округа имени Героя России </w:t>
      </w:r>
      <w:proofErr w:type="spellStart"/>
      <w:r>
        <w:t>А.В.Доставалова</w:t>
      </w:r>
      <w:proofErr w:type="spellEnd"/>
      <w:r>
        <w:t>.</w:t>
      </w:r>
    </w:p>
    <w:p w:rsidR="00E44990" w:rsidRDefault="00E44990">
      <w:pPr>
        <w:pStyle w:val="ConsPlusNormal"/>
      </w:pPr>
    </w:p>
    <w:p w:rsidR="00E44990" w:rsidRDefault="00E44990">
      <w:pPr>
        <w:pStyle w:val="ConsPlusNormal"/>
      </w:pPr>
    </w:p>
    <w:p w:rsidR="00E44990" w:rsidRDefault="00E44990">
      <w:pPr>
        <w:pStyle w:val="ConsPlusNormal"/>
      </w:pPr>
    </w:p>
    <w:p w:rsidR="00E44990" w:rsidRDefault="00E44990">
      <w:pPr>
        <w:pStyle w:val="ConsPlusNormal"/>
      </w:pPr>
    </w:p>
    <w:p w:rsidR="00E44990" w:rsidRDefault="00E44990">
      <w:pPr>
        <w:pStyle w:val="ConsPlusNormal"/>
      </w:pPr>
    </w:p>
    <w:p w:rsidR="00CF130D" w:rsidRDefault="00CF130D">
      <w:pPr>
        <w:pStyle w:val="ConsPlusNormal"/>
      </w:pPr>
    </w:p>
    <w:p w:rsidR="00CF130D" w:rsidRDefault="00CF130D">
      <w:pPr>
        <w:pStyle w:val="ConsPlusNormal"/>
      </w:pPr>
    </w:p>
    <w:p w:rsidR="00CF130D" w:rsidRDefault="00CF130D">
      <w:pPr>
        <w:pStyle w:val="ConsPlusNormal"/>
      </w:pPr>
    </w:p>
    <w:p w:rsidR="00CF130D" w:rsidRDefault="00CF130D">
      <w:pPr>
        <w:pStyle w:val="ConsPlusNormal"/>
      </w:pPr>
    </w:p>
    <w:p w:rsidR="00CF130D" w:rsidRDefault="00CF130D">
      <w:pPr>
        <w:pStyle w:val="ConsPlusNormal"/>
      </w:pPr>
    </w:p>
    <w:p w:rsidR="00CF130D" w:rsidRDefault="00CF130D">
      <w:pPr>
        <w:pStyle w:val="ConsPlusNormal"/>
      </w:pPr>
    </w:p>
    <w:p w:rsidR="00E44990" w:rsidRDefault="00CF130D">
      <w:pPr>
        <w:pStyle w:val="ConsPlusNormal"/>
        <w:jc w:val="right"/>
      </w:pPr>
      <w:r>
        <w:lastRenderedPageBreak/>
        <w:t>П</w:t>
      </w:r>
      <w:r w:rsidR="00E44990">
        <w:t>риложение N 2</w:t>
      </w:r>
    </w:p>
    <w:p w:rsidR="00E44990" w:rsidRDefault="00E44990">
      <w:pPr>
        <w:pStyle w:val="ConsPlusNormal"/>
        <w:jc w:val="right"/>
      </w:pPr>
      <w:r>
        <w:t>к Постановлению Правительства</w:t>
      </w:r>
    </w:p>
    <w:p w:rsidR="00E44990" w:rsidRDefault="00E44990">
      <w:pPr>
        <w:pStyle w:val="ConsPlusNormal"/>
        <w:jc w:val="right"/>
      </w:pPr>
      <w:r>
        <w:t>Республики Башкортостан</w:t>
      </w:r>
    </w:p>
    <w:p w:rsidR="00E44990" w:rsidRDefault="00E44990">
      <w:pPr>
        <w:pStyle w:val="ConsPlusNormal"/>
        <w:jc w:val="right"/>
      </w:pPr>
      <w:r>
        <w:t>от 18 февраля 2016 г. N 49</w:t>
      </w:r>
    </w:p>
    <w:p w:rsidR="00E44990" w:rsidRDefault="00E44990">
      <w:pPr>
        <w:pStyle w:val="ConsPlusNormal"/>
        <w:jc w:val="right"/>
      </w:pPr>
    </w:p>
    <w:p w:rsidR="00E44990" w:rsidRDefault="00E44990">
      <w:pPr>
        <w:pStyle w:val="ConsPlusTitle"/>
        <w:jc w:val="center"/>
      </w:pPr>
      <w:bookmarkStart w:id="3" w:name="P710"/>
      <w:bookmarkEnd w:id="3"/>
      <w:r>
        <w:t>НОРМЫ</w:t>
      </w:r>
    </w:p>
    <w:p w:rsidR="00E44990" w:rsidRDefault="00E44990">
      <w:pPr>
        <w:pStyle w:val="ConsPlusTitle"/>
        <w:jc w:val="center"/>
      </w:pPr>
      <w:r>
        <w:t>МАТЕРИАЛЬНОГО И ДЕНЕЖНОГО ОБЕСПЕЧЕНИЯ МЯГКИМ ИНВЕНТАРЕМ</w:t>
      </w:r>
      <w:r w:rsidR="00CF130D">
        <w:t xml:space="preserve"> </w:t>
      </w:r>
      <w:r>
        <w:t>ВОСПИТАННИКОВ ГОСУДАРСТВЕННОГО БЮДЖЕТНОГО</w:t>
      </w:r>
      <w:r w:rsidR="00CF130D">
        <w:t xml:space="preserve"> </w:t>
      </w:r>
      <w:r>
        <w:t>ОБЩЕОБРАЗОВАТЕЛЬНОГО УЧРЕЖДЕНИЯ БАШКИРСКИЙ КАДЕТСКИЙ КОРПУС</w:t>
      </w:r>
      <w:r w:rsidR="00CF130D">
        <w:t xml:space="preserve"> </w:t>
      </w:r>
      <w:r>
        <w:t>ПРИВОЛЖСКОГО ФЕДЕРАЛЬНОГО ОКРУГА ИМЕНИ ГЕРОЯ РОССИИ</w:t>
      </w:r>
      <w:r w:rsidR="00CF130D">
        <w:t xml:space="preserve"> </w:t>
      </w:r>
      <w:r>
        <w:t>А.В.ДОСТАВАЛОВА</w:t>
      </w:r>
    </w:p>
    <w:p w:rsidR="00E44990" w:rsidRDefault="00E44990">
      <w:pPr>
        <w:pStyle w:val="ConsPlusNormal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1134"/>
        <w:gridCol w:w="1701"/>
        <w:gridCol w:w="1134"/>
        <w:gridCol w:w="1984"/>
      </w:tblGrid>
      <w:tr w:rsidR="00E44990" w:rsidTr="00CF130D">
        <w:tc>
          <w:tcPr>
            <w:tcW w:w="510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8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134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Материальные нормы на одного кадета (количество)</w:t>
            </w:r>
          </w:p>
        </w:tc>
        <w:tc>
          <w:tcPr>
            <w:tcW w:w="1134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Срок носки, службы (годы)</w:t>
            </w:r>
          </w:p>
        </w:tc>
        <w:tc>
          <w:tcPr>
            <w:tcW w:w="1984" w:type="dxa"/>
            <w:vAlign w:val="center"/>
          </w:tcPr>
          <w:p w:rsidR="00E44990" w:rsidRDefault="00E44990" w:rsidP="00CF130D">
            <w:pPr>
              <w:pStyle w:val="ConsPlusNormal"/>
              <w:jc w:val="center"/>
            </w:pPr>
            <w:r>
              <w:t>Денежные нормативы на обеспечение мягким инвентарем одного кадета в год,</w:t>
            </w:r>
            <w:r w:rsidR="00CF130D">
              <w:t xml:space="preserve"> </w:t>
            </w:r>
            <w:r>
              <w:t>рубли</w:t>
            </w:r>
          </w:p>
        </w:tc>
      </w:tr>
      <w:tr w:rsidR="00E44990" w:rsidTr="00CF130D">
        <w:tc>
          <w:tcPr>
            <w:tcW w:w="510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8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Простыня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225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Пододеяльник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445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60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100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80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189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460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Одеяло байковое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340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Матрац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1000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Покрывало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365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Подушка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400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штуки</w:t>
            </w: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330</w:t>
            </w:r>
          </w:p>
        </w:tc>
      </w:tr>
      <w:tr w:rsidR="00E44990" w:rsidTr="00CF130D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3318" w:type="dxa"/>
          </w:tcPr>
          <w:p w:rsidR="00E44990" w:rsidRDefault="00E44990">
            <w:pPr>
              <w:pStyle w:val="ConsPlusNormal"/>
            </w:pPr>
            <w:r>
              <w:t>Итого</w:t>
            </w:r>
          </w:p>
          <w:p w:rsidR="00E44990" w:rsidRDefault="00E44990">
            <w:pPr>
              <w:pStyle w:val="ConsPlusNormal"/>
            </w:pPr>
            <w:r>
              <w:t>на 1 кадета</w:t>
            </w: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44990" w:rsidRDefault="00E44990">
            <w:pPr>
              <w:pStyle w:val="ConsPlusNormal"/>
              <w:jc w:val="center"/>
            </w:pPr>
            <w:r>
              <w:t>2176,67</w:t>
            </w:r>
          </w:p>
        </w:tc>
      </w:tr>
    </w:tbl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CF130D" w:rsidRDefault="00CF130D">
      <w:pPr>
        <w:pStyle w:val="ConsPlusNormal"/>
        <w:jc w:val="right"/>
      </w:pPr>
    </w:p>
    <w:p w:rsidR="00E44990" w:rsidRDefault="00E44990">
      <w:pPr>
        <w:pStyle w:val="ConsPlusNormal"/>
        <w:jc w:val="right"/>
      </w:pPr>
      <w:r>
        <w:lastRenderedPageBreak/>
        <w:t>Приложение N 3</w:t>
      </w:r>
    </w:p>
    <w:p w:rsidR="00E44990" w:rsidRDefault="00E44990">
      <w:pPr>
        <w:pStyle w:val="ConsPlusNormal"/>
        <w:jc w:val="right"/>
      </w:pPr>
      <w:r>
        <w:t>к Постановлению Правительства</w:t>
      </w:r>
    </w:p>
    <w:p w:rsidR="00E44990" w:rsidRDefault="00E44990">
      <w:pPr>
        <w:pStyle w:val="ConsPlusNormal"/>
        <w:jc w:val="right"/>
      </w:pPr>
      <w:r>
        <w:t>Республики Башкортостан</w:t>
      </w:r>
    </w:p>
    <w:p w:rsidR="00E44990" w:rsidRDefault="00E44990">
      <w:pPr>
        <w:pStyle w:val="ConsPlusNormal"/>
        <w:jc w:val="right"/>
      </w:pPr>
      <w:r>
        <w:t>от 18 февраля 2016 г. N 49</w:t>
      </w:r>
    </w:p>
    <w:p w:rsidR="00E44990" w:rsidRDefault="00E44990">
      <w:pPr>
        <w:pStyle w:val="ConsPlusNormal"/>
        <w:jc w:val="center"/>
      </w:pPr>
    </w:p>
    <w:p w:rsidR="00E44990" w:rsidRDefault="00E44990">
      <w:pPr>
        <w:pStyle w:val="ConsPlusTitle"/>
        <w:jc w:val="center"/>
      </w:pPr>
      <w:bookmarkStart w:id="4" w:name="P819"/>
      <w:bookmarkEnd w:id="4"/>
      <w:r>
        <w:t>НОРМЫ</w:t>
      </w:r>
    </w:p>
    <w:p w:rsidR="00E44990" w:rsidRDefault="00E44990">
      <w:pPr>
        <w:pStyle w:val="ConsPlusTitle"/>
        <w:jc w:val="center"/>
      </w:pPr>
      <w:r>
        <w:t>МАТЕРИАЛЬНОГО И ДЕНЕЖНОГО ОБЕСПЕЧЕНИЯ ПИТАНИЕМ ВОСПИТАННИКОВ</w:t>
      </w:r>
      <w:r w:rsidR="00CF130D">
        <w:t xml:space="preserve"> </w:t>
      </w:r>
      <w:r>
        <w:t>ГОСУДАРСТВЕННОГО БЮДЖЕТНОГО ОБЩЕОБРАЗОВАТЕЛЬНОГО УЧРЕЖДЕНИЯ</w:t>
      </w:r>
      <w:r w:rsidR="00CF130D">
        <w:t xml:space="preserve"> </w:t>
      </w:r>
      <w:r>
        <w:t>БАШКИРСКИЙ КАДЕТСКИЙ КОРПУС ПРИВОЛЖСКОГО ФЕДЕРАЛЬНОГО ОКРУГА</w:t>
      </w:r>
      <w:r w:rsidR="00CF130D">
        <w:t xml:space="preserve"> </w:t>
      </w:r>
      <w:r>
        <w:t>ИМЕНИ ГЕРОЯ РОССИИ А.В.ДОСТАВАЛОВА</w:t>
      </w:r>
    </w:p>
    <w:p w:rsidR="00E44990" w:rsidRDefault="00E44990"/>
    <w:p w:rsidR="00E44990" w:rsidRDefault="00E44990">
      <w:pPr>
        <w:pStyle w:val="ConsPlusNormal"/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3119"/>
        <w:gridCol w:w="3261"/>
      </w:tblGrid>
      <w:tr w:rsidR="00E44990" w:rsidTr="00E71C55">
        <w:tc>
          <w:tcPr>
            <w:tcW w:w="510" w:type="dxa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2" w:type="dxa"/>
            <w:vMerge w:val="restart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3119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Нормы материального обеспечения кадета (граммы (брутто) в день на одного человека)</w:t>
            </w:r>
          </w:p>
        </w:tc>
        <w:tc>
          <w:tcPr>
            <w:tcW w:w="326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Нормы денежного обеспечения питанием одного кадета в день,</w:t>
            </w:r>
          </w:p>
          <w:p w:rsidR="00E44990" w:rsidRDefault="00E44990">
            <w:pPr>
              <w:pStyle w:val="ConsPlusNormal"/>
              <w:jc w:val="center"/>
            </w:pPr>
            <w:r>
              <w:t>рубли</w:t>
            </w:r>
          </w:p>
        </w:tc>
      </w:tr>
      <w:tr w:rsidR="00E44990" w:rsidTr="00E71C55">
        <w:tc>
          <w:tcPr>
            <w:tcW w:w="510" w:type="dxa"/>
            <w:vMerge/>
          </w:tcPr>
          <w:p w:rsidR="00E44990" w:rsidRDefault="00E44990"/>
        </w:tc>
        <w:tc>
          <w:tcPr>
            <w:tcW w:w="2892" w:type="dxa"/>
            <w:vMerge/>
          </w:tcPr>
          <w:p w:rsidR="00E44990" w:rsidRDefault="00E44990"/>
        </w:tc>
        <w:tc>
          <w:tcPr>
            <w:tcW w:w="3119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старше 12 лет</w:t>
            </w:r>
          </w:p>
        </w:tc>
        <w:tc>
          <w:tcPr>
            <w:tcW w:w="326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старше 12 лет</w:t>
            </w:r>
          </w:p>
        </w:tc>
      </w:tr>
      <w:tr w:rsidR="00E44990" w:rsidTr="00E71C55">
        <w:tc>
          <w:tcPr>
            <w:tcW w:w="510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2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Хлеб ржаной</w:t>
            </w:r>
          </w:p>
          <w:p w:rsidR="00E44990" w:rsidRDefault="00E44990">
            <w:pPr>
              <w:pStyle w:val="ConsPlusNormal"/>
            </w:pPr>
            <w:r>
              <w:t>(ржано-пшеничный)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5,76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Хлеб пшеничный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10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Мука пшеничная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0,7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 xml:space="preserve">Крупа, </w:t>
            </w:r>
            <w:proofErr w:type="gramStart"/>
            <w:r>
              <w:t>бобовые</w:t>
            </w:r>
            <w:proofErr w:type="gramEnd"/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2,8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1,2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Картофель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7,2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Овощи и зелень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35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23,5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Соки фруктовые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Фрукты сухие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7,25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Сахар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2,84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4,4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Какао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1,2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Чай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2,53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  <w:p w:rsidR="00E44990" w:rsidRDefault="00E44990">
            <w:pPr>
              <w:pStyle w:val="ConsPlusNormal"/>
            </w:pPr>
            <w:r>
              <w:t>(мясо на кости)</w:t>
            </w:r>
          </w:p>
          <w:p w:rsidR="00E44990" w:rsidRDefault="00E44990">
            <w:pPr>
              <w:pStyle w:val="ConsPlusNormal"/>
            </w:pPr>
            <w:r>
              <w:t>1 категории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32,9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Цыплята (куры)</w:t>
            </w:r>
          </w:p>
          <w:p w:rsidR="00E44990" w:rsidRDefault="00E44990">
            <w:pPr>
              <w:pStyle w:val="ConsPlusNormal"/>
            </w:pPr>
            <w:r>
              <w:t>1 категории</w:t>
            </w:r>
          </w:p>
          <w:p w:rsidR="00E44990" w:rsidRDefault="00E44990">
            <w:pPr>
              <w:pStyle w:val="ConsPlusNormal"/>
            </w:pPr>
            <w:proofErr w:type="spellStart"/>
            <w:r>
              <w:lastRenderedPageBreak/>
              <w:t>полупотрошеные</w:t>
            </w:r>
            <w:proofErr w:type="spellEnd"/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9,27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Рыба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6,48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Молоко (массовая доля жира - 2,5%, 3,2%)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12,87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Кисломолочные продукты</w:t>
            </w:r>
          </w:p>
          <w:p w:rsidR="00E44990" w:rsidRDefault="00E44990">
            <w:pPr>
              <w:pStyle w:val="ConsPlusNormal"/>
            </w:pPr>
            <w:r>
              <w:t>(массовая доля жира - 2,5%, 3,2%)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9,56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Творог (массовая доля жира - не более 9%)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16,7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Сметана (массовая доля жира - не более 15%)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1,85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Сыр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5,50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Масло сливочное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13,75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1,86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Яйцо диетическое</w:t>
            </w:r>
          </w:p>
          <w:p w:rsidR="00E44990" w:rsidRDefault="00E44990">
            <w:pPr>
              <w:pStyle w:val="ConsPlusNormal"/>
            </w:pPr>
            <w:r>
              <w:t>(штуки)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5,25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Соль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0,06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0,40</w:t>
            </w:r>
          </w:p>
        </w:tc>
      </w:tr>
      <w:tr w:rsidR="00E44990" w:rsidTr="00E71C55">
        <w:tc>
          <w:tcPr>
            <w:tcW w:w="510" w:type="dxa"/>
          </w:tcPr>
          <w:p w:rsidR="00E44990" w:rsidRDefault="00E44990">
            <w:pPr>
              <w:pStyle w:val="ConsPlusNormal"/>
              <w:jc w:val="center"/>
            </w:pPr>
          </w:p>
        </w:tc>
        <w:tc>
          <w:tcPr>
            <w:tcW w:w="2892" w:type="dxa"/>
          </w:tcPr>
          <w:p w:rsidR="00E44990" w:rsidRDefault="00E44990">
            <w:pPr>
              <w:pStyle w:val="ConsPlusNormal"/>
            </w:pPr>
            <w:r>
              <w:t>Итого</w:t>
            </w:r>
          </w:p>
        </w:tc>
        <w:tc>
          <w:tcPr>
            <w:tcW w:w="3119" w:type="dxa"/>
          </w:tcPr>
          <w:p w:rsidR="00E44990" w:rsidRDefault="00E449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E44990" w:rsidRDefault="00E44990">
            <w:pPr>
              <w:pStyle w:val="ConsPlusNormal"/>
              <w:jc w:val="center"/>
            </w:pPr>
            <w:r>
              <w:t>250</w:t>
            </w:r>
          </w:p>
        </w:tc>
      </w:tr>
    </w:tbl>
    <w:p w:rsidR="00E44990" w:rsidRDefault="00E44990">
      <w:pPr>
        <w:pStyle w:val="ConsPlusNormal"/>
      </w:pPr>
    </w:p>
    <w:p w:rsidR="00E44990" w:rsidRDefault="00E44990">
      <w:pPr>
        <w:pStyle w:val="ConsPlusNormal"/>
      </w:pPr>
    </w:p>
    <w:p w:rsidR="00E44990" w:rsidRDefault="00E44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B5B" w:rsidRDefault="00E71C55"/>
    <w:sectPr w:rsidR="00065B5B" w:rsidSect="00CF13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90"/>
    <w:rsid w:val="003534DF"/>
    <w:rsid w:val="00413FDC"/>
    <w:rsid w:val="00937353"/>
    <w:rsid w:val="00BC52A7"/>
    <w:rsid w:val="00CF130D"/>
    <w:rsid w:val="00D95778"/>
    <w:rsid w:val="00E0611A"/>
    <w:rsid w:val="00E44990"/>
    <w:rsid w:val="00E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CCBD3A48AFE6CD0FEDE6D9BFCA7887109AC1B233D4D369DEC38369A163BC1A10982D1925A12B83D219925BQ4D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CBD3A48AFE6CD0FEDF8D4A9A6278E11989EB93BD4D8378493853EFE33BA4F50D82B4FQ6D5K" TargetMode="External"/><Relationship Id="rId5" Type="http://schemas.openxmlformats.org/officeDocument/2006/relationships/hyperlink" Target="consultantplus://offline/ref=DDCCBD3A48AFE6CD0FEDF8D4A9A6278E11989EB93BD4D8378493853EFE33BA4F50D82B4C66E52387QDD3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Ильсюяр Рамзисовна</dc:creator>
  <cp:lastModifiedBy>2</cp:lastModifiedBy>
  <cp:revision>4</cp:revision>
  <dcterms:created xsi:type="dcterms:W3CDTF">2016-12-07T11:15:00Z</dcterms:created>
  <dcterms:modified xsi:type="dcterms:W3CDTF">2016-12-10T07:12:00Z</dcterms:modified>
</cp:coreProperties>
</file>